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CD04" w14:textId="0CD6CFFB" w:rsidR="00E45FFC" w:rsidRDefault="00E45FFC" w:rsidP="00991983">
      <w:bookmarkStart w:id="0" w:name="_GoBack"/>
      <w:bookmarkEnd w:id="0"/>
      <w:r>
        <w:t>[</w:t>
      </w:r>
      <w:proofErr w:type="gramStart"/>
      <w:r>
        <w:t>letterhead</w:t>
      </w:r>
      <w:proofErr w:type="gramEnd"/>
      <w:r>
        <w:t>]</w:t>
      </w:r>
    </w:p>
    <w:p w14:paraId="1FE0C448" w14:textId="77777777" w:rsidR="00E45FFC" w:rsidRDefault="00E45FFC" w:rsidP="00991983"/>
    <w:p w14:paraId="6B72AD0C" w14:textId="77777777" w:rsidR="00991983" w:rsidRDefault="00991983" w:rsidP="00991983">
      <w:r>
        <w:t>Dear XXX,</w:t>
      </w:r>
    </w:p>
    <w:p w14:paraId="29658A97" w14:textId="77777777" w:rsidR="00991983" w:rsidRDefault="00991983" w:rsidP="00991983">
      <w:pPr>
        <w:pStyle w:val="BodyText"/>
      </w:pPr>
    </w:p>
    <w:p w14:paraId="37829C8C" w14:textId="77777777" w:rsidR="00991983" w:rsidRDefault="00991983" w:rsidP="00991983">
      <w:pPr>
        <w:pStyle w:val="BodyText"/>
      </w:pPr>
      <w:r>
        <w:t xml:space="preserve">As principal of XXX </w:t>
      </w:r>
      <w:r w:rsidR="00820EB8">
        <w:t xml:space="preserve">High </w:t>
      </w:r>
      <w:r>
        <w:t xml:space="preserve">School, I am excited that my campus will be part of the Immersion Model for the 2014-2015 ESC XXX Texas Regional Collaborative science grant.  As part of the Immersion Model, I am aware of the professional development training and evaluation that will take place </w:t>
      </w:r>
      <w:r w:rsidR="00820EB8">
        <w:t>for our biology teachers</w:t>
      </w:r>
      <w:r>
        <w:t xml:space="preserve">.  </w:t>
      </w:r>
    </w:p>
    <w:p w14:paraId="28BC6A99" w14:textId="77777777" w:rsidR="00991983" w:rsidRDefault="00991983" w:rsidP="00991983">
      <w:pPr>
        <w:pStyle w:val="BodyText"/>
      </w:pPr>
    </w:p>
    <w:p w14:paraId="5F522AD9" w14:textId="77777777" w:rsidR="00991983" w:rsidRDefault="00991983" w:rsidP="00991983">
      <w:pPr>
        <w:pStyle w:val="BodyText"/>
      </w:pPr>
      <w:r>
        <w:t>I am aware of and support the TRC requirements that need to be fulfilled at my school:</w:t>
      </w:r>
    </w:p>
    <w:p w14:paraId="6E42BAAB" w14:textId="77777777" w:rsidR="00991983" w:rsidRDefault="00991983" w:rsidP="00991983">
      <w:pPr>
        <w:pStyle w:val="BodyText"/>
      </w:pPr>
    </w:p>
    <w:p w14:paraId="11002B49" w14:textId="77777777" w:rsidR="00991983" w:rsidRDefault="00991983" w:rsidP="00991983">
      <w:pPr>
        <w:pStyle w:val="BodyText"/>
      </w:pPr>
      <w:r>
        <w:t>1. My Science Teacher Ment</w:t>
      </w:r>
      <w:r w:rsidR="00B57FA4">
        <w:t>or must commit to attend the 40-</w:t>
      </w:r>
      <w:r>
        <w:t xml:space="preserve">hour Summer Institute during the week of July 21-25, 2014 and the professional development scheduled throughout the year. </w:t>
      </w:r>
    </w:p>
    <w:p w14:paraId="4E89380E" w14:textId="77777777" w:rsidR="00991983" w:rsidRDefault="00991983" w:rsidP="00991983">
      <w:pPr>
        <w:pStyle w:val="BodyText"/>
      </w:pPr>
    </w:p>
    <w:p w14:paraId="01385532" w14:textId="77777777" w:rsidR="00991983" w:rsidRDefault="00991983" w:rsidP="00991983">
      <w:pPr>
        <w:pStyle w:val="BodyText"/>
      </w:pPr>
      <w:r>
        <w:t>2. There must be one Science Teacher Mentor from my biology team and all other teachers will serve as Cadre Members.</w:t>
      </w:r>
    </w:p>
    <w:p w14:paraId="6929060D" w14:textId="77777777" w:rsidR="00991983" w:rsidRDefault="00991983" w:rsidP="00991983">
      <w:pPr>
        <w:pStyle w:val="BodyText"/>
      </w:pPr>
    </w:p>
    <w:p w14:paraId="65DA04FA" w14:textId="77777777" w:rsidR="00991983" w:rsidRDefault="00991983" w:rsidP="00991983">
      <w:pPr>
        <w:pStyle w:val="BodyText"/>
      </w:pPr>
      <w:r>
        <w:t>3. I authorize my teachers to take necessary time to fulfill the following professional development/turnaround hours:</w:t>
      </w:r>
    </w:p>
    <w:p w14:paraId="77FDD178" w14:textId="0193DAE8" w:rsidR="00991983" w:rsidRDefault="00991983" w:rsidP="00991983">
      <w:pPr>
        <w:pStyle w:val="BodyText"/>
      </w:pPr>
      <w:r>
        <w:tab/>
        <w:t xml:space="preserve">a. Science Teacher Mentors will complete 88 hours of professional development and </w:t>
      </w:r>
      <w:r w:rsidR="00B57FA4">
        <w:t xml:space="preserve">will provide </w:t>
      </w:r>
      <w:r w:rsidR="00362996">
        <w:t>at least 12</w:t>
      </w:r>
      <w:r>
        <w:t xml:space="preserve"> turnaround hours to the Cadre Members during the course of the grant period</w:t>
      </w:r>
      <w:r w:rsidR="007B06B8">
        <w:t>.</w:t>
      </w:r>
    </w:p>
    <w:p w14:paraId="5F59E2F3" w14:textId="77777777" w:rsidR="00991983" w:rsidRDefault="00991983" w:rsidP="00991983">
      <w:pPr>
        <w:pStyle w:val="BodyText"/>
      </w:pPr>
      <w:r>
        <w:tab/>
        <w:t>b. Cadre Members will receive 24 hours of turnaround or professional development during the course of the grant.</w:t>
      </w:r>
    </w:p>
    <w:p w14:paraId="166475F2" w14:textId="77777777" w:rsidR="00991983" w:rsidRDefault="00991983" w:rsidP="00991983">
      <w:pPr>
        <w:pStyle w:val="BodyText"/>
      </w:pPr>
    </w:p>
    <w:p w14:paraId="433022AA" w14:textId="0C71B75B" w:rsidR="00991983" w:rsidRDefault="007B06B8" w:rsidP="00991983">
      <w:pPr>
        <w:pStyle w:val="BodyText"/>
      </w:pPr>
      <w:r>
        <w:t>4</w:t>
      </w:r>
      <w:r w:rsidR="00991983">
        <w:t xml:space="preserve">. The TRC will have access to campus-level STAAR data for the final reports. </w:t>
      </w:r>
    </w:p>
    <w:p w14:paraId="28AEBE88" w14:textId="77777777" w:rsidR="00991983" w:rsidRDefault="00991983" w:rsidP="00991983">
      <w:pPr>
        <w:pStyle w:val="BodyText"/>
      </w:pPr>
    </w:p>
    <w:p w14:paraId="4992E7F5" w14:textId="0885154B" w:rsidR="00820EB8" w:rsidRDefault="002E15F1" w:rsidP="00991983">
      <w:pPr>
        <w:pStyle w:val="BodyText"/>
      </w:pPr>
      <w:r>
        <w:t xml:space="preserve">I am confident that the quality of professional development that our teachers receive will enhance their science content knowledge and pedagogy skills, and, most important, help improve student science academic achievement.  </w:t>
      </w:r>
    </w:p>
    <w:p w14:paraId="748E8415" w14:textId="77777777" w:rsidR="002E15F1" w:rsidRDefault="002E15F1" w:rsidP="00991983">
      <w:pPr>
        <w:pStyle w:val="BodyText"/>
      </w:pPr>
    </w:p>
    <w:p w14:paraId="1A6E0F6B" w14:textId="6E08974F" w:rsidR="002E15F1" w:rsidRDefault="002E15F1" w:rsidP="00991983">
      <w:pPr>
        <w:pStyle w:val="BodyText"/>
      </w:pPr>
      <w:r>
        <w:t>Sincerely,</w:t>
      </w:r>
    </w:p>
    <w:p w14:paraId="0B524408" w14:textId="77777777" w:rsidR="002E15F1" w:rsidRDefault="002E15F1" w:rsidP="00991983">
      <w:pPr>
        <w:pStyle w:val="BodyText"/>
      </w:pPr>
    </w:p>
    <w:p w14:paraId="5AA19893" w14:textId="0484D713" w:rsidR="002E15F1" w:rsidRDefault="002E15F1" w:rsidP="00991983">
      <w:pPr>
        <w:pStyle w:val="BodyText"/>
      </w:pPr>
      <w:r>
        <w:t>Name</w:t>
      </w:r>
    </w:p>
    <w:p w14:paraId="04672861" w14:textId="773BB277" w:rsidR="002E15F1" w:rsidRPr="00991983" w:rsidRDefault="002E15F1" w:rsidP="00991983">
      <w:pPr>
        <w:pStyle w:val="BodyText"/>
      </w:pPr>
      <w:r>
        <w:t>Title</w:t>
      </w:r>
    </w:p>
    <w:sectPr w:rsidR="002E15F1" w:rsidRPr="00991983" w:rsidSect="00AC40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83"/>
    <w:rsid w:val="000E353F"/>
    <w:rsid w:val="001B75BF"/>
    <w:rsid w:val="002E15F1"/>
    <w:rsid w:val="00362996"/>
    <w:rsid w:val="00427488"/>
    <w:rsid w:val="00666454"/>
    <w:rsid w:val="00715D48"/>
    <w:rsid w:val="007B06B8"/>
    <w:rsid w:val="00820EB8"/>
    <w:rsid w:val="0090016C"/>
    <w:rsid w:val="00991983"/>
    <w:rsid w:val="00A061C4"/>
    <w:rsid w:val="00A40F74"/>
    <w:rsid w:val="00AC4042"/>
    <w:rsid w:val="00B57FA4"/>
    <w:rsid w:val="00B82B82"/>
    <w:rsid w:val="00C95D49"/>
    <w:rsid w:val="00D9207D"/>
    <w:rsid w:val="00E45FFC"/>
    <w:rsid w:val="00F644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D4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Macintosh Word</Application>
  <DocSecurity>0</DocSecurity>
  <Lines>10</Lines>
  <Paragraphs>2</Paragraphs>
  <ScaleCrop>false</ScaleCrop>
  <Company>UT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Hereim</dc:creator>
  <cp:keywords/>
  <dc:description/>
  <cp:lastModifiedBy>Karl Hereim</cp:lastModifiedBy>
  <cp:revision>2</cp:revision>
  <dcterms:created xsi:type="dcterms:W3CDTF">2014-02-13T19:53:00Z</dcterms:created>
  <dcterms:modified xsi:type="dcterms:W3CDTF">2014-02-13T19:53:00Z</dcterms:modified>
</cp:coreProperties>
</file>